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0541" w14:textId="01831AA4" w:rsidR="0064244B" w:rsidRDefault="00EC6D6F" w:rsidP="002E2776">
      <w:pPr>
        <w:rPr>
          <w:sz w:val="40"/>
          <w:szCs w:val="40"/>
        </w:rPr>
      </w:pPr>
      <w:bookmarkStart w:id="0" w:name="_Hlk203919974"/>
      <w:bookmarkEnd w:id="0"/>
      <w:r>
        <w:rPr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0A1C419" wp14:editId="1DA1AF77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963930" cy="1070610"/>
            <wp:effectExtent l="0" t="0" r="1270" b="0"/>
            <wp:wrapSquare wrapText="bothSides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095CA" w14:textId="204B3D80" w:rsidR="00D520C2" w:rsidRPr="00337006" w:rsidRDefault="00FF5FC6" w:rsidP="000E50DF">
      <w:pPr>
        <w:jc w:val="center"/>
        <w:rPr>
          <w:b/>
          <w:sz w:val="44"/>
          <w:szCs w:val="44"/>
        </w:rPr>
      </w:pPr>
      <w:r w:rsidRPr="00337006">
        <w:rPr>
          <w:b/>
          <w:sz w:val="44"/>
          <w:szCs w:val="44"/>
        </w:rPr>
        <w:t>Society of Saint Vincent de Paul</w:t>
      </w:r>
    </w:p>
    <w:p w14:paraId="524F5A25" w14:textId="77777777" w:rsidR="00FF5FC6" w:rsidRPr="00337006" w:rsidRDefault="00FF5FC6" w:rsidP="000E50DF">
      <w:pPr>
        <w:jc w:val="center"/>
        <w:rPr>
          <w:b/>
          <w:i/>
          <w:sz w:val="32"/>
          <w:szCs w:val="32"/>
          <w:u w:val="single"/>
        </w:rPr>
      </w:pPr>
      <w:r w:rsidRPr="00337006">
        <w:rPr>
          <w:b/>
          <w:i/>
          <w:sz w:val="32"/>
          <w:szCs w:val="32"/>
          <w:u w:val="single"/>
        </w:rPr>
        <w:t>Ontario Regional Council</w:t>
      </w:r>
    </w:p>
    <w:p w14:paraId="49422FB5" w14:textId="77777777" w:rsidR="00FF5FC6" w:rsidRPr="00337006" w:rsidRDefault="00FF5FC6" w:rsidP="000E50DF">
      <w:pPr>
        <w:jc w:val="center"/>
        <w:rPr>
          <w:sz w:val="18"/>
          <w:szCs w:val="18"/>
        </w:rPr>
      </w:pPr>
      <w:r w:rsidRPr="00337006">
        <w:rPr>
          <w:sz w:val="18"/>
          <w:szCs w:val="18"/>
        </w:rPr>
        <w:t>BN876642703 RR0001</w:t>
      </w:r>
    </w:p>
    <w:p w14:paraId="632173B4" w14:textId="2B7BF61D" w:rsidR="00A523D0" w:rsidRPr="00337006" w:rsidRDefault="00A523D0" w:rsidP="00C93E6F">
      <w:pPr>
        <w:jc w:val="center"/>
        <w:rPr>
          <w:sz w:val="18"/>
          <w:szCs w:val="18"/>
        </w:rPr>
      </w:pPr>
      <w:r w:rsidRPr="00337006">
        <w:rPr>
          <w:sz w:val="18"/>
          <w:szCs w:val="18"/>
        </w:rPr>
        <w:t xml:space="preserve">PO Box 23016 </w:t>
      </w:r>
      <w:r w:rsidR="00324FAE" w:rsidRPr="00337006">
        <w:rPr>
          <w:sz w:val="18"/>
          <w:szCs w:val="18"/>
        </w:rPr>
        <w:t>BRANTFORD PO MAIN, ON, N3T 6K4</w:t>
      </w:r>
    </w:p>
    <w:p w14:paraId="2A2E121C" w14:textId="1CB6F5A0" w:rsidR="00E22BF8" w:rsidRPr="00337006" w:rsidRDefault="00C93E6F" w:rsidP="00C93E6F">
      <w:pPr>
        <w:ind w:left="720" w:firstLine="720"/>
        <w:jc w:val="center"/>
        <w:rPr>
          <w:rStyle w:val="Hyperlink"/>
          <w:sz w:val="18"/>
          <w:szCs w:val="18"/>
        </w:rPr>
      </w:pPr>
      <w:hyperlink r:id="rId8" w:history="1">
        <w:r w:rsidRPr="00337006">
          <w:rPr>
            <w:rStyle w:val="Hyperlink"/>
            <w:sz w:val="18"/>
            <w:szCs w:val="18"/>
          </w:rPr>
          <w:t>www.ssvp.on.ca</w:t>
        </w:r>
      </w:hyperlink>
    </w:p>
    <w:p w14:paraId="7A373EEA" w14:textId="77777777" w:rsidR="00826B29" w:rsidRPr="00337006" w:rsidRDefault="00826B29" w:rsidP="009A069A">
      <w:pPr>
        <w:tabs>
          <w:tab w:val="left" w:pos="3828"/>
          <w:tab w:val="left" w:pos="7797"/>
        </w:tabs>
        <w:rPr>
          <w:rFonts w:ascii="Times New Roman" w:hAnsi="Times New Roman" w:cs="Times New Roman"/>
          <w:sz w:val="6"/>
          <w:szCs w:val="6"/>
        </w:rPr>
      </w:pPr>
    </w:p>
    <w:p w14:paraId="2796A374" w14:textId="4EAF197F" w:rsidR="0092219F" w:rsidRPr="00337006" w:rsidRDefault="008C650B" w:rsidP="0092219F">
      <w:pPr>
        <w:jc w:val="center"/>
        <w:rPr>
          <w:b/>
          <w:bCs/>
          <w:sz w:val="22"/>
          <w:szCs w:val="22"/>
          <w:u w:val="single"/>
        </w:rPr>
      </w:pPr>
      <w:r w:rsidRPr="00337006">
        <w:rPr>
          <w:b/>
          <w:bCs/>
          <w:sz w:val="22"/>
          <w:szCs w:val="22"/>
          <w:u w:val="single"/>
        </w:rPr>
        <w:t>FALL</w:t>
      </w:r>
      <w:r w:rsidR="0092219F" w:rsidRPr="00337006">
        <w:rPr>
          <w:b/>
          <w:bCs/>
          <w:sz w:val="22"/>
          <w:szCs w:val="22"/>
          <w:u w:val="single"/>
        </w:rPr>
        <w:t xml:space="preserve"> ASSEMBLY 2025</w:t>
      </w:r>
    </w:p>
    <w:p w14:paraId="0E5400E3" w14:textId="4EA03779" w:rsidR="0092219F" w:rsidRPr="00337006" w:rsidRDefault="0092219F" w:rsidP="00694B26">
      <w:pPr>
        <w:jc w:val="center"/>
        <w:rPr>
          <w:sz w:val="18"/>
          <w:szCs w:val="18"/>
        </w:rPr>
      </w:pPr>
      <w:r w:rsidRPr="00337006">
        <w:rPr>
          <w:sz w:val="18"/>
          <w:szCs w:val="18"/>
        </w:rPr>
        <w:t xml:space="preserve">Friday, </w:t>
      </w:r>
      <w:r w:rsidR="0018533D" w:rsidRPr="00337006">
        <w:rPr>
          <w:sz w:val="18"/>
          <w:szCs w:val="18"/>
        </w:rPr>
        <w:t xml:space="preserve">October </w:t>
      </w:r>
      <w:r w:rsidR="0031379A" w:rsidRPr="00337006">
        <w:rPr>
          <w:sz w:val="18"/>
          <w:szCs w:val="18"/>
        </w:rPr>
        <w:t>3</w:t>
      </w:r>
      <w:proofErr w:type="gramStart"/>
      <w:r w:rsidR="0031379A" w:rsidRPr="00337006">
        <w:rPr>
          <w:sz w:val="18"/>
          <w:szCs w:val="18"/>
          <w:vertAlign w:val="superscript"/>
        </w:rPr>
        <w:t>rd</w:t>
      </w:r>
      <w:r w:rsidRPr="00337006">
        <w:rPr>
          <w:sz w:val="18"/>
          <w:szCs w:val="18"/>
        </w:rPr>
        <w:t xml:space="preserve">  and</w:t>
      </w:r>
      <w:proofErr w:type="gramEnd"/>
      <w:r w:rsidRPr="00337006">
        <w:rPr>
          <w:sz w:val="18"/>
          <w:szCs w:val="18"/>
        </w:rPr>
        <w:t xml:space="preserve"> Saturday, </w:t>
      </w:r>
      <w:r w:rsidR="00DB4CDC" w:rsidRPr="00337006">
        <w:rPr>
          <w:sz w:val="18"/>
          <w:szCs w:val="18"/>
        </w:rPr>
        <w:t>October</w:t>
      </w:r>
      <w:r w:rsidRPr="00337006">
        <w:rPr>
          <w:sz w:val="18"/>
          <w:szCs w:val="18"/>
        </w:rPr>
        <w:t xml:space="preserve"> </w:t>
      </w:r>
      <w:r w:rsidR="0031379A" w:rsidRPr="00337006">
        <w:rPr>
          <w:sz w:val="18"/>
          <w:szCs w:val="18"/>
        </w:rPr>
        <w:t>4</w:t>
      </w:r>
      <w:r w:rsidRPr="00337006">
        <w:rPr>
          <w:sz w:val="18"/>
          <w:szCs w:val="18"/>
          <w:vertAlign w:val="superscript"/>
        </w:rPr>
        <w:t>th</w:t>
      </w:r>
      <w:r w:rsidRPr="00337006">
        <w:rPr>
          <w:sz w:val="18"/>
          <w:szCs w:val="18"/>
        </w:rPr>
        <w:t xml:space="preserve"> </w:t>
      </w:r>
      <w:r w:rsidR="0031379A" w:rsidRPr="00337006">
        <w:rPr>
          <w:sz w:val="18"/>
          <w:szCs w:val="18"/>
        </w:rPr>
        <w:t>–</w:t>
      </w:r>
      <w:r w:rsidRPr="00337006">
        <w:rPr>
          <w:sz w:val="18"/>
          <w:szCs w:val="18"/>
        </w:rPr>
        <w:t xml:space="preserve"> </w:t>
      </w:r>
      <w:r w:rsidR="0031379A" w:rsidRPr="00337006">
        <w:rPr>
          <w:sz w:val="18"/>
          <w:szCs w:val="18"/>
        </w:rPr>
        <w:t>Newmarket</w:t>
      </w:r>
      <w:r w:rsidRPr="00337006">
        <w:rPr>
          <w:sz w:val="18"/>
          <w:szCs w:val="18"/>
        </w:rPr>
        <w:t>, Ontario</w:t>
      </w:r>
    </w:p>
    <w:p w14:paraId="3873C517" w14:textId="5DF9CB64" w:rsidR="00694B26" w:rsidRPr="00337006" w:rsidRDefault="0092219F" w:rsidP="00694B26">
      <w:pPr>
        <w:jc w:val="center"/>
        <w:rPr>
          <w:rFonts w:cstheme="majorHAnsi"/>
          <w:b/>
          <w:bCs/>
          <w:sz w:val="18"/>
          <w:szCs w:val="18"/>
        </w:rPr>
      </w:pPr>
      <w:r w:rsidRPr="00337006">
        <w:rPr>
          <w:sz w:val="18"/>
          <w:szCs w:val="18"/>
        </w:rPr>
        <w:t xml:space="preserve">Hosted by: </w:t>
      </w:r>
      <w:r w:rsidR="00251113" w:rsidRPr="00337006">
        <w:rPr>
          <w:b/>
          <w:bCs/>
          <w:sz w:val="18"/>
          <w:szCs w:val="18"/>
        </w:rPr>
        <w:t>YORK SIMCOE</w:t>
      </w:r>
      <w:r w:rsidRPr="00337006">
        <w:rPr>
          <w:b/>
          <w:bCs/>
          <w:sz w:val="18"/>
          <w:szCs w:val="18"/>
        </w:rPr>
        <w:t xml:space="preserve"> PARTICULAR COUNCIL </w:t>
      </w:r>
      <w:r w:rsidR="00694B26" w:rsidRPr="00337006">
        <w:rPr>
          <w:b/>
          <w:bCs/>
          <w:sz w:val="18"/>
          <w:szCs w:val="18"/>
        </w:rPr>
        <w:t>at</w:t>
      </w:r>
    </w:p>
    <w:p w14:paraId="163DE7F9" w14:textId="35C784CF" w:rsidR="00A67A23" w:rsidRPr="00337006" w:rsidRDefault="009F3F7F" w:rsidP="008A1659">
      <w:pPr>
        <w:jc w:val="center"/>
        <w:rPr>
          <w:b/>
          <w:bCs/>
          <w:sz w:val="18"/>
          <w:szCs w:val="18"/>
        </w:rPr>
      </w:pPr>
      <w:r w:rsidRPr="00337006">
        <w:rPr>
          <w:rFonts w:eastAsia="Times New Roman" w:cstheme="majorHAnsi"/>
          <w:b/>
          <w:bCs/>
          <w:color w:val="000000"/>
          <w:sz w:val="18"/>
          <w:szCs w:val="18"/>
        </w:rPr>
        <w:t>ST ELIZABETH SETON</w:t>
      </w:r>
      <w:r w:rsidR="0092219F" w:rsidRPr="00337006">
        <w:rPr>
          <w:b/>
          <w:bCs/>
          <w:sz w:val="18"/>
          <w:szCs w:val="18"/>
        </w:rPr>
        <w:t xml:space="preserve"> CHURCH</w:t>
      </w:r>
      <w:r w:rsidR="00801402" w:rsidRPr="00337006">
        <w:rPr>
          <w:b/>
          <w:bCs/>
          <w:sz w:val="18"/>
          <w:szCs w:val="18"/>
        </w:rPr>
        <w:t xml:space="preserve">, </w:t>
      </w:r>
      <w:r w:rsidR="00A41734" w:rsidRPr="00337006">
        <w:rPr>
          <w:b/>
          <w:bCs/>
          <w:sz w:val="18"/>
          <w:szCs w:val="18"/>
        </w:rPr>
        <w:t>17955 Leslie Street, Newmarket, ON L3Y 9A4</w:t>
      </w:r>
      <w:bookmarkStart w:id="1" w:name="_Toc523842479"/>
      <w:bookmarkStart w:id="2" w:name="_Toc9150438"/>
      <w:bookmarkStart w:id="3" w:name="_Toc17984020"/>
      <w:bookmarkStart w:id="4" w:name="_Toc150805179"/>
    </w:p>
    <w:p w14:paraId="7FEAF006" w14:textId="77777777" w:rsidR="008A1659" w:rsidRPr="00337006" w:rsidRDefault="008A1659" w:rsidP="008A165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7908"/>
      </w:tblGrid>
      <w:tr w:rsidR="00A67A23" w:rsidRPr="00337006" w14:paraId="324FD16D" w14:textId="77777777" w:rsidTr="00FC0AA2"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D2576" w14:textId="77777777" w:rsidR="00A67A23" w:rsidRPr="00337006" w:rsidRDefault="00A67A23" w:rsidP="00FC0AA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370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Event:</w:t>
            </w:r>
          </w:p>
        </w:tc>
        <w:tc>
          <w:tcPr>
            <w:tcW w:w="79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31881" w14:textId="77777777" w:rsidR="00A67A23" w:rsidRPr="00337006" w:rsidRDefault="00A67A23" w:rsidP="00FC0AA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370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ONRC 2025 FALL ASSEMBLY</w:t>
            </w:r>
          </w:p>
        </w:tc>
      </w:tr>
      <w:tr w:rsidR="00A67A23" w:rsidRPr="00337006" w14:paraId="2BAC6388" w14:textId="77777777" w:rsidTr="00FC0AA2">
        <w:tc>
          <w:tcPr>
            <w:tcW w:w="1262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1FDCB" w14:textId="77777777" w:rsidR="00A67A23" w:rsidRPr="00337006" w:rsidRDefault="00A67A23" w:rsidP="00FC0AA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370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79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1B41" w14:textId="77777777" w:rsidR="00A67A23" w:rsidRPr="00337006" w:rsidRDefault="00A67A23" w:rsidP="00FC0AA2">
            <w:pPr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70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  <w:r w:rsidRPr="003370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vertAlign w:val="superscript"/>
              </w:rPr>
              <w:t>rd</w:t>
            </w:r>
            <w:r w:rsidRPr="003370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-4</w:t>
            </w:r>
            <w:r w:rsidRPr="003370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3370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Oct 2025</w:t>
            </w:r>
          </w:p>
        </w:tc>
      </w:tr>
      <w:tr w:rsidR="00A67A23" w:rsidRPr="00337006" w14:paraId="0B4BD003" w14:textId="77777777" w:rsidTr="00FC0AA2"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326DC" w14:textId="77777777" w:rsidR="00A67A23" w:rsidRPr="00337006" w:rsidRDefault="00A67A23" w:rsidP="00FC0AA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370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Location:</w:t>
            </w:r>
          </w:p>
        </w:tc>
        <w:tc>
          <w:tcPr>
            <w:tcW w:w="79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68037" w14:textId="77777777" w:rsidR="00A67A23" w:rsidRPr="00337006" w:rsidRDefault="00A67A23" w:rsidP="00FC0AA2">
            <w:pPr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70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St Elizabeth Seton Church, Newmarket</w:t>
            </w:r>
          </w:p>
          <w:p w14:paraId="4191A3F5" w14:textId="77777777" w:rsidR="00A67A23" w:rsidRPr="00337006" w:rsidRDefault="00A67A23" w:rsidP="00FC0AA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370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York Simcoe Particular Council </w:t>
            </w:r>
          </w:p>
        </w:tc>
      </w:tr>
      <w:tr w:rsidR="00A67A23" w:rsidRPr="00337006" w14:paraId="014F0913" w14:textId="77777777" w:rsidTr="00337006">
        <w:trPr>
          <w:trHeight w:val="304"/>
        </w:trPr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CD0B" w14:textId="77777777" w:rsidR="00A67A23" w:rsidRPr="00337006" w:rsidRDefault="00A67A23" w:rsidP="00FC0AA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370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Theme:</w:t>
            </w:r>
          </w:p>
        </w:tc>
        <w:tc>
          <w:tcPr>
            <w:tcW w:w="79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2038C" w14:textId="77777777" w:rsidR="00A67A23" w:rsidRPr="00337006" w:rsidRDefault="00A67A23" w:rsidP="00FC0AA2">
            <w:pPr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70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““SERVING in HOPE thru SIMPLICITY and SELFLESSNESS”</w:t>
            </w:r>
          </w:p>
        </w:tc>
      </w:tr>
    </w:tbl>
    <w:p w14:paraId="0FCF4D32" w14:textId="5A5D6FC6" w:rsidR="00A67A23" w:rsidRPr="00337006" w:rsidRDefault="00A67A23" w:rsidP="00890E2A">
      <w:pPr>
        <w:shd w:val="clear" w:color="auto" w:fill="FFFFFF"/>
        <w:spacing w:before="60"/>
        <w:textAlignment w:val="baseline"/>
        <w:rPr>
          <w:rFonts w:ascii="Calibri" w:eastAsia="Times New Roman" w:hAnsi="Calibri" w:cs="Calibri"/>
          <w:color w:val="000000"/>
        </w:rPr>
      </w:pPr>
      <w:r w:rsidRPr="00337006">
        <w:rPr>
          <w:rFonts w:ascii="Calibri" w:eastAsia="Times New Roman" w:hAnsi="Calibri" w:cs="Calibri"/>
          <w:b/>
          <w:bCs/>
          <w:color w:val="000000"/>
        </w:rPr>
        <w:t>Schedule and Program: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2044"/>
        <w:gridCol w:w="5516"/>
      </w:tblGrid>
      <w:tr w:rsidR="002966A1" w:rsidRPr="00884F2F" w14:paraId="04541D6A" w14:textId="77777777" w:rsidTr="00E75275">
        <w:trPr>
          <w:trHeight w:val="45"/>
        </w:trPr>
        <w:tc>
          <w:tcPr>
            <w:tcW w:w="1610" w:type="dxa"/>
            <w:vMerge w:val="restar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DB76D" w14:textId="77777777" w:rsidR="002966A1" w:rsidRDefault="002966A1" w:rsidP="002966A1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4F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Friday,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</w:t>
            </w:r>
          </w:p>
          <w:p w14:paraId="1ED13B20" w14:textId="3D3475B8" w:rsidR="002966A1" w:rsidRPr="00884F2F" w:rsidRDefault="002966A1" w:rsidP="002966A1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October</w:t>
            </w:r>
            <w:r w:rsidRPr="00884F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Pr="00E7527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2044" w:type="dxa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0ACC" w14:textId="0997BB4F" w:rsidR="002966A1" w:rsidRPr="002D3CD1" w:rsidRDefault="002966A1" w:rsidP="002966A1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2:30p.m. – 4:00pm</w:t>
            </w:r>
          </w:p>
        </w:tc>
        <w:tc>
          <w:tcPr>
            <w:tcW w:w="5516" w:type="dxa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1B96" w14:textId="726DFC1B" w:rsidR="002966A1" w:rsidRPr="002D3CD1" w:rsidRDefault="002966A1" w:rsidP="002966A1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SSVP Members Tour to ‘</w:t>
            </w:r>
            <w:r w:rsidRPr="002D3CD1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Rose of Sharon</w:t>
            </w: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’ </w:t>
            </w:r>
            <w:r w:rsidRPr="002D3CD1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  <w:t>(</w:t>
            </w:r>
            <w:proofErr w:type="gramStart"/>
            <w:r w:rsidRPr="002D3CD1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  <w:t>Car Pool</w:t>
            </w:r>
            <w:proofErr w:type="gramEnd"/>
            <w:r w:rsidR="00697328" w:rsidRPr="002D3CD1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  <w:t xml:space="preserve"> from Hotel</w:t>
            </w:r>
            <w:r w:rsidRPr="002D3CD1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966A1" w:rsidRPr="00884F2F" w14:paraId="33A6CADB" w14:textId="77777777" w:rsidTr="00FC0AA2">
        <w:trPr>
          <w:trHeight w:val="29"/>
        </w:trPr>
        <w:tc>
          <w:tcPr>
            <w:tcW w:w="1610" w:type="dxa"/>
            <w:vMerge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14:paraId="6A6A7116" w14:textId="77777777" w:rsidR="002966A1" w:rsidRPr="00884F2F" w:rsidRDefault="002966A1" w:rsidP="002966A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13F59" w14:textId="77777777" w:rsidR="002966A1" w:rsidRPr="002D3CD1" w:rsidRDefault="002966A1" w:rsidP="002966A1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4:30p.m. – 6:30pm</w:t>
            </w:r>
          </w:p>
        </w:tc>
        <w:tc>
          <w:tcPr>
            <w:tcW w:w="5516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F174" w14:textId="140A954A" w:rsidR="002966A1" w:rsidRPr="002D3CD1" w:rsidRDefault="002966A1" w:rsidP="002966A1">
            <w:pPr>
              <w:tabs>
                <w:tab w:val="left" w:pos="3410"/>
              </w:tabs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Hotel Check-in (</w:t>
            </w:r>
            <w:r w:rsidRPr="002D3CD1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  <w:t>Best Western Voyageur / Holiday Inn Express)</w:t>
            </w:r>
          </w:p>
        </w:tc>
      </w:tr>
      <w:tr w:rsidR="002966A1" w:rsidRPr="00884F2F" w14:paraId="30F068D8" w14:textId="77777777" w:rsidTr="00FC0AA2">
        <w:trPr>
          <w:trHeight w:val="29"/>
        </w:trPr>
        <w:tc>
          <w:tcPr>
            <w:tcW w:w="1610" w:type="dxa"/>
            <w:vMerge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14:paraId="20C0F3A0" w14:textId="77777777" w:rsidR="002966A1" w:rsidRPr="00884F2F" w:rsidRDefault="002966A1" w:rsidP="002966A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F0037" w14:textId="77777777" w:rsidR="002966A1" w:rsidRPr="002D3CD1" w:rsidRDefault="002966A1" w:rsidP="002966A1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6:00 p.m. - 7:00 p.m.</w:t>
            </w:r>
          </w:p>
        </w:tc>
        <w:tc>
          <w:tcPr>
            <w:tcW w:w="5516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1592" w14:textId="77777777" w:rsidR="002966A1" w:rsidRPr="002D3CD1" w:rsidRDefault="002966A1" w:rsidP="002966A1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Early Registration </w:t>
            </w:r>
          </w:p>
        </w:tc>
      </w:tr>
      <w:tr w:rsidR="002966A1" w:rsidRPr="00884F2F" w14:paraId="48D8633A" w14:textId="77777777" w:rsidTr="00FC0AA2">
        <w:trPr>
          <w:trHeight w:val="29"/>
        </w:trPr>
        <w:tc>
          <w:tcPr>
            <w:tcW w:w="1610" w:type="dxa"/>
            <w:vMerge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  <w:hideMark/>
          </w:tcPr>
          <w:p w14:paraId="11F2E20A" w14:textId="77777777" w:rsidR="002966A1" w:rsidRPr="00884F2F" w:rsidRDefault="002966A1" w:rsidP="002966A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5C9F" w14:textId="77777777" w:rsidR="002966A1" w:rsidRPr="002D3CD1" w:rsidRDefault="002966A1" w:rsidP="002966A1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6:30 p.m. - 7:00 p.m.</w:t>
            </w:r>
          </w:p>
        </w:tc>
        <w:tc>
          <w:tcPr>
            <w:tcW w:w="5516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C0214" w14:textId="2731B7A5" w:rsidR="002966A1" w:rsidRPr="002D3CD1" w:rsidRDefault="002966A1" w:rsidP="002966A1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  <w:t xml:space="preserve">SSVP Bingo &amp; Games </w:t>
            </w:r>
            <w:r w:rsidRPr="002D3CD1">
              <w:rPr>
                <w:rFonts w:asciiTheme="majorHAnsi" w:eastAsia="Aptos" w:hAnsiTheme="majorHAnsi" w:cstheme="majorHAnsi"/>
                <w:i/>
                <w:iCs/>
                <w:kern w:val="2"/>
                <w:sz w:val="20"/>
                <w:szCs w:val="20"/>
                <w:lang w:val="en-CA"/>
              </w:rPr>
              <w:t>(O. Ellis &amp; Friends)</w:t>
            </w:r>
          </w:p>
        </w:tc>
      </w:tr>
      <w:tr w:rsidR="002966A1" w:rsidRPr="00884F2F" w14:paraId="29BAB007" w14:textId="77777777" w:rsidTr="00FC0AA2">
        <w:trPr>
          <w:trHeight w:val="29"/>
        </w:trPr>
        <w:tc>
          <w:tcPr>
            <w:tcW w:w="1610" w:type="dxa"/>
            <w:vMerge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  <w:hideMark/>
          </w:tcPr>
          <w:p w14:paraId="3063771F" w14:textId="77777777" w:rsidR="002966A1" w:rsidRPr="00884F2F" w:rsidRDefault="002966A1" w:rsidP="002966A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DABF0" w14:textId="77777777" w:rsidR="002966A1" w:rsidRPr="002D3CD1" w:rsidRDefault="002966A1" w:rsidP="002966A1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7:00 p.m. – 8:00 p.m.</w:t>
            </w:r>
          </w:p>
        </w:tc>
        <w:tc>
          <w:tcPr>
            <w:tcW w:w="5516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A018F" w14:textId="77777777" w:rsidR="002966A1" w:rsidRPr="002D3CD1" w:rsidRDefault="002966A1" w:rsidP="002966A1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Meet &amp; Greet </w:t>
            </w:r>
            <w:r w:rsidRPr="002D3CD1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  <w:t xml:space="preserve">/ </w:t>
            </w: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Light Refreshments </w:t>
            </w:r>
            <w:r w:rsidRPr="002D3CD1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  <w:t>(Participants)</w:t>
            </w:r>
          </w:p>
        </w:tc>
      </w:tr>
      <w:tr w:rsidR="002966A1" w:rsidRPr="00884F2F" w14:paraId="35A879DF" w14:textId="77777777" w:rsidTr="00FC0AA2">
        <w:trPr>
          <w:trHeight w:val="44"/>
        </w:trPr>
        <w:tc>
          <w:tcPr>
            <w:tcW w:w="1610" w:type="dxa"/>
            <w:vMerge w:val="restart"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FD7A7" w14:textId="41DDAC36" w:rsidR="002966A1" w:rsidRPr="00884F2F" w:rsidRDefault="002966A1" w:rsidP="002966A1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884F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Saturday,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October</w:t>
            </w:r>
            <w:r w:rsidRPr="00884F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Pr="00011ECB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44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11D13" w14:textId="77777777" w:rsidR="002966A1" w:rsidRPr="002D3CD1" w:rsidRDefault="002966A1" w:rsidP="002966A1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  <w:t>8:00 a.m. – 8:25 a.m.</w:t>
            </w:r>
          </w:p>
        </w:tc>
        <w:tc>
          <w:tcPr>
            <w:tcW w:w="5516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54209" w14:textId="77777777" w:rsidR="002966A1" w:rsidRPr="002D3CD1" w:rsidRDefault="002966A1" w:rsidP="002966A1">
            <w:pPr>
              <w:textAlignment w:val="baseline"/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Registration</w:t>
            </w:r>
            <w:r w:rsidRPr="002D3CD1"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  <w:t xml:space="preserve"> </w:t>
            </w:r>
          </w:p>
          <w:p w14:paraId="1A832ED6" w14:textId="77777777" w:rsidR="002966A1" w:rsidRPr="002D3CD1" w:rsidRDefault="002966A1" w:rsidP="002966A1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966A1" w:rsidRPr="00884F2F" w14:paraId="04254AC7" w14:textId="77777777" w:rsidTr="00FC0AA2">
        <w:trPr>
          <w:trHeight w:val="44"/>
        </w:trPr>
        <w:tc>
          <w:tcPr>
            <w:tcW w:w="1610" w:type="dxa"/>
            <w:vMerge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  <w:hideMark/>
          </w:tcPr>
          <w:p w14:paraId="1B582759" w14:textId="77777777" w:rsidR="002966A1" w:rsidRPr="00884F2F" w:rsidRDefault="002966A1" w:rsidP="002966A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A31D0" w14:textId="366B0C36" w:rsidR="002966A1" w:rsidRPr="002D3CD1" w:rsidRDefault="002966A1" w:rsidP="002966A1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8:30a</w:t>
            </w:r>
            <w:r w:rsidR="005B1657"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</w:t>
            </w:r>
            <w:r w:rsidR="005B1657"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516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15C8A" w14:textId="77777777" w:rsidR="002966A1" w:rsidRPr="002D3CD1" w:rsidRDefault="002966A1" w:rsidP="002966A1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Mass Celebration - Rev. Fr. </w:t>
            </w:r>
            <w:proofErr w:type="spellStart"/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Jobby</w:t>
            </w:r>
            <w:proofErr w:type="spellEnd"/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Muppathiyil</w:t>
            </w:r>
            <w:proofErr w:type="spellEnd"/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Joseph </w:t>
            </w:r>
          </w:p>
          <w:p w14:paraId="7685C00B" w14:textId="7BECDC60" w:rsidR="002966A1" w:rsidRPr="002D3CD1" w:rsidRDefault="002966A1" w:rsidP="002966A1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Associate Pastor &amp; SSVP Spiritual Advisor - St Leonard Brampton</w:t>
            </w:r>
          </w:p>
        </w:tc>
      </w:tr>
      <w:tr w:rsidR="005B1657" w:rsidRPr="00884F2F" w14:paraId="2824FD57" w14:textId="77777777" w:rsidTr="00FC0AA2">
        <w:trPr>
          <w:trHeight w:val="61"/>
        </w:trPr>
        <w:tc>
          <w:tcPr>
            <w:tcW w:w="1610" w:type="dxa"/>
            <w:vMerge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14:paraId="0F8EC0AC" w14:textId="77777777" w:rsidR="005B1657" w:rsidRPr="00884F2F" w:rsidRDefault="005B1657" w:rsidP="005B165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48DE" w14:textId="677B33C1" w:rsidR="005B1657" w:rsidRPr="002D3CD1" w:rsidRDefault="005B1657" w:rsidP="005B1657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9:00</w:t>
            </w:r>
            <w:r w:rsidR="00740D4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a.m. – 9:15</w:t>
            </w:r>
            <w:r w:rsidR="00740D4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a.m. </w:t>
            </w:r>
          </w:p>
        </w:tc>
        <w:tc>
          <w:tcPr>
            <w:tcW w:w="5516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26A4F" w14:textId="2F580F19" w:rsidR="005B1657" w:rsidRPr="002D3CD1" w:rsidRDefault="005B1657" w:rsidP="005B1657">
            <w:pPr>
              <w:textAlignment w:val="baseline"/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Commission of SSVP Ontario Members </w:t>
            </w:r>
            <w:r w:rsidRPr="002D3CD1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  <w:t>(After Mass)</w:t>
            </w:r>
          </w:p>
        </w:tc>
      </w:tr>
      <w:tr w:rsidR="005B1657" w:rsidRPr="00884F2F" w14:paraId="4033AA7C" w14:textId="77777777" w:rsidTr="00FC0AA2">
        <w:trPr>
          <w:trHeight w:val="61"/>
        </w:trPr>
        <w:tc>
          <w:tcPr>
            <w:tcW w:w="1610" w:type="dxa"/>
            <w:vMerge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  <w:hideMark/>
          </w:tcPr>
          <w:p w14:paraId="25B2739C" w14:textId="77777777" w:rsidR="005B1657" w:rsidRPr="00884F2F" w:rsidRDefault="005B1657" w:rsidP="005B165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9EDCE" w14:textId="7C7D539E" w:rsidR="005B1657" w:rsidRPr="002D3CD1" w:rsidRDefault="005B1657" w:rsidP="005B1657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9:15</w:t>
            </w:r>
            <w:r w:rsidR="00740D4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a.m. - 9:25 a.m.</w:t>
            </w:r>
          </w:p>
        </w:tc>
        <w:tc>
          <w:tcPr>
            <w:tcW w:w="5516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4D245" w14:textId="77777777" w:rsidR="005B1657" w:rsidRPr="002D3CD1" w:rsidRDefault="005B1657" w:rsidP="005B1657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  <w:t xml:space="preserve">Coffee &amp; </w:t>
            </w: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Refreshments</w:t>
            </w:r>
          </w:p>
        </w:tc>
      </w:tr>
      <w:tr w:rsidR="005B1657" w:rsidRPr="00884F2F" w14:paraId="495DD5D2" w14:textId="77777777" w:rsidTr="00FC0AA2">
        <w:trPr>
          <w:trHeight w:val="44"/>
        </w:trPr>
        <w:tc>
          <w:tcPr>
            <w:tcW w:w="1610" w:type="dxa"/>
            <w:vMerge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  <w:hideMark/>
          </w:tcPr>
          <w:p w14:paraId="192035FC" w14:textId="77777777" w:rsidR="005B1657" w:rsidRPr="00884F2F" w:rsidRDefault="005B1657" w:rsidP="005B165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3BD59" w14:textId="2E2FEF6E" w:rsidR="005B1657" w:rsidRPr="002D3CD1" w:rsidRDefault="005B1657" w:rsidP="005B1657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9:25</w:t>
            </w:r>
            <w:r w:rsidR="00740D4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a.m. – 9:30 a.m.</w:t>
            </w:r>
          </w:p>
        </w:tc>
        <w:tc>
          <w:tcPr>
            <w:tcW w:w="5516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E6A85" w14:textId="410D048C" w:rsidR="00740D41" w:rsidRDefault="00740D41" w:rsidP="005B1657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Land Acknowledgement</w:t>
            </w:r>
          </w:p>
          <w:p w14:paraId="0743A6AC" w14:textId="0B7A99CB" w:rsidR="005B1657" w:rsidRPr="002D3CD1" w:rsidRDefault="005B1657" w:rsidP="005B1657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SSVP Opening Prayer - </w:t>
            </w:r>
            <w:r w:rsidRPr="002D3CD1"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  <w:t>Deacon John</w:t>
            </w:r>
            <w:r w:rsidR="00FF4DA8"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  <w:t xml:space="preserve"> </w:t>
            </w:r>
            <w:r w:rsidR="00FF4DA8" w:rsidRPr="00FF4DA8"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  <w:t>Girolami</w:t>
            </w: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  <w:r w:rsidRPr="002D3CD1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  <w:t>(Main Hall)</w:t>
            </w:r>
          </w:p>
        </w:tc>
      </w:tr>
      <w:tr w:rsidR="00893F3A" w:rsidRPr="00884F2F" w14:paraId="472CB5B9" w14:textId="77777777" w:rsidTr="00FC0AA2">
        <w:trPr>
          <w:trHeight w:val="394"/>
        </w:trPr>
        <w:tc>
          <w:tcPr>
            <w:tcW w:w="1610" w:type="dxa"/>
            <w:vMerge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14:paraId="2952AEC9" w14:textId="77777777" w:rsidR="00893F3A" w:rsidRPr="00884F2F" w:rsidRDefault="00893F3A" w:rsidP="00893F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177B" w14:textId="46591ACB" w:rsidR="00893F3A" w:rsidRPr="002D3CD1" w:rsidRDefault="00893F3A" w:rsidP="00893F3A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9:30</w:t>
            </w:r>
            <w:r w:rsidR="00740D4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a.m. </w:t>
            </w:r>
            <w:r w:rsidR="00D11FD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– 10:00</w:t>
            </w: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a.m.</w:t>
            </w:r>
          </w:p>
        </w:tc>
        <w:tc>
          <w:tcPr>
            <w:tcW w:w="5516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E35F2" w14:textId="77777777" w:rsidR="00893F3A" w:rsidRDefault="00893F3A" w:rsidP="00893F3A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Welcome</w:t>
            </w:r>
            <w:r w:rsidR="0052445E"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&amp; Introductions</w:t>
            </w: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(</w:t>
            </w:r>
            <w:r w:rsidRPr="002D3CD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0"/>
                <w:szCs w:val="20"/>
              </w:rPr>
              <w:t>Guido Kelly - ONRC President</w:t>
            </w: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)</w:t>
            </w:r>
          </w:p>
          <w:p w14:paraId="2579A7F2" w14:textId="0A586245" w:rsidR="00D11FDF" w:rsidRPr="002D3CD1" w:rsidRDefault="00D11FDF" w:rsidP="00893F3A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Host Greetings (</w:t>
            </w:r>
            <w:r w:rsidRPr="002D3CD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0"/>
                <w:szCs w:val="20"/>
              </w:rPr>
              <w:t>Peter Bissonnette - York Simcoe PC President</w:t>
            </w: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893F3A" w:rsidRPr="00884F2F" w14:paraId="59211570" w14:textId="77777777" w:rsidTr="0052445E">
        <w:trPr>
          <w:trHeight w:val="196"/>
        </w:trPr>
        <w:tc>
          <w:tcPr>
            <w:tcW w:w="1610" w:type="dxa"/>
            <w:vMerge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  <w:hideMark/>
          </w:tcPr>
          <w:p w14:paraId="2FE0C21D" w14:textId="77777777" w:rsidR="00893F3A" w:rsidRPr="00884F2F" w:rsidRDefault="00893F3A" w:rsidP="00893F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3B0CB" w14:textId="51E2F8D0" w:rsidR="00893F3A" w:rsidRPr="002D3CD1" w:rsidRDefault="00D11FDF" w:rsidP="00893F3A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10:00</w:t>
            </w:r>
            <w:r w:rsidR="00893F3A"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a.m. - 10: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20</w:t>
            </w:r>
            <w:r w:rsidR="00893F3A"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a.m.</w:t>
            </w:r>
          </w:p>
        </w:tc>
        <w:tc>
          <w:tcPr>
            <w:tcW w:w="5516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C06F" w14:textId="77777777" w:rsidR="00893F3A" w:rsidRDefault="0052445E" w:rsidP="00893F3A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Our Spiritual Connection to Mother Earth</w:t>
            </w:r>
            <w:r w:rsidR="00893F3A"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</w:t>
            </w:r>
            <w:r w:rsidRPr="002D3CD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2"/>
                <w:szCs w:val="22"/>
              </w:rPr>
              <w:t>Don McAulay</w:t>
            </w:r>
            <w:r w:rsidR="00893F3A" w:rsidRPr="002D3CD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  <w:p w14:paraId="15542BCD" w14:textId="6A587A89" w:rsidR="00890E2A" w:rsidRPr="002D3CD1" w:rsidRDefault="00890E2A" w:rsidP="00890E2A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</w:t>
            </w:r>
            <w:r w:rsidRPr="00890E2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ultural-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</w:t>
            </w:r>
            <w:r w:rsidRPr="00890E2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esources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</w:t>
            </w:r>
            <w:r w:rsidRPr="00890E2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oordinator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r w:rsidRPr="00890E2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Hamilton Regional Indian Centre</w:t>
            </w:r>
          </w:p>
        </w:tc>
      </w:tr>
      <w:tr w:rsidR="00893F3A" w:rsidRPr="00884F2F" w14:paraId="6F8BCBBE" w14:textId="77777777" w:rsidTr="00FC0AA2">
        <w:trPr>
          <w:trHeight w:val="44"/>
        </w:trPr>
        <w:tc>
          <w:tcPr>
            <w:tcW w:w="1610" w:type="dxa"/>
            <w:vMerge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14:paraId="65404BD7" w14:textId="77777777" w:rsidR="00893F3A" w:rsidRPr="00884F2F" w:rsidRDefault="00893F3A" w:rsidP="00893F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A755B" w14:textId="029FFC57" w:rsidR="00893F3A" w:rsidRPr="002D3CD1" w:rsidRDefault="00893F3A" w:rsidP="00893F3A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10:</w:t>
            </w:r>
            <w:r w:rsidR="00D11FD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20</w:t>
            </w: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a.m. </w:t>
            </w:r>
            <w:r w:rsidR="00D11FD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–</w:t>
            </w: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</w:t>
            </w:r>
            <w:r w:rsidR="00D11FD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1:00</w:t>
            </w: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a.m.</w:t>
            </w:r>
          </w:p>
        </w:tc>
        <w:tc>
          <w:tcPr>
            <w:tcW w:w="5516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E75B" w14:textId="38F8DBBF" w:rsidR="00893F3A" w:rsidRPr="002D3CD1" w:rsidRDefault="00893F3A" w:rsidP="00893F3A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Keynote: </w:t>
            </w:r>
            <w:r w:rsidRPr="002D3CD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Rev. Fr. </w:t>
            </w:r>
            <w:proofErr w:type="spellStart"/>
            <w:r w:rsidRPr="002D3CD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2"/>
                <w:szCs w:val="22"/>
              </w:rPr>
              <w:t>Jobby</w:t>
            </w:r>
            <w:proofErr w:type="spellEnd"/>
            <w:r w:rsidRPr="002D3CD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3CD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2"/>
                <w:szCs w:val="22"/>
              </w:rPr>
              <w:t>Muppathiyil</w:t>
            </w:r>
            <w:proofErr w:type="spellEnd"/>
            <w:r w:rsidRPr="002D3CD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Joseph</w:t>
            </w:r>
            <w:r w:rsidRPr="002D3CD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14:paraId="1C6526BC" w14:textId="2249F61F" w:rsidR="00893F3A" w:rsidRPr="002D3CD1" w:rsidRDefault="00893F3A" w:rsidP="00890E2A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Associate Pastor &amp; SSVP Spiritual Advisor</w:t>
            </w:r>
            <w:r w:rsidR="00890E2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- S</w:t>
            </w: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 Leonard Brampton</w:t>
            </w:r>
          </w:p>
        </w:tc>
      </w:tr>
      <w:tr w:rsidR="00893F3A" w:rsidRPr="00884F2F" w14:paraId="47E52EBA" w14:textId="77777777" w:rsidTr="00FC0AA2">
        <w:trPr>
          <w:trHeight w:val="44"/>
        </w:trPr>
        <w:tc>
          <w:tcPr>
            <w:tcW w:w="1610" w:type="dxa"/>
            <w:vMerge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14:paraId="611422DF" w14:textId="77777777" w:rsidR="00893F3A" w:rsidRPr="00884F2F" w:rsidRDefault="00893F3A" w:rsidP="00893F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A9FC0" w14:textId="2AD24ECE" w:rsidR="00893F3A" w:rsidRPr="002D3CD1" w:rsidRDefault="00893F3A" w:rsidP="00893F3A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</w:t>
            </w:r>
            <w:r w:rsidR="00D11FD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1:00 </w:t>
            </w: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a.m. - 11:10a.m.</w:t>
            </w:r>
          </w:p>
        </w:tc>
        <w:tc>
          <w:tcPr>
            <w:tcW w:w="5516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F6151" w14:textId="77777777" w:rsidR="00893F3A" w:rsidRPr="002D3CD1" w:rsidRDefault="00893F3A" w:rsidP="00893F3A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Refreshments</w:t>
            </w:r>
          </w:p>
        </w:tc>
      </w:tr>
      <w:tr w:rsidR="00893F3A" w:rsidRPr="00884F2F" w14:paraId="5AA8AD89" w14:textId="77777777" w:rsidTr="00890E2A">
        <w:trPr>
          <w:trHeight w:val="40"/>
        </w:trPr>
        <w:tc>
          <w:tcPr>
            <w:tcW w:w="1610" w:type="dxa"/>
            <w:vMerge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14:paraId="3E3E684B" w14:textId="77777777" w:rsidR="00893F3A" w:rsidRPr="00884F2F" w:rsidRDefault="00893F3A" w:rsidP="00893F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3CD19" w14:textId="4E50C808" w:rsidR="00893F3A" w:rsidRPr="002D3CD1" w:rsidRDefault="00893F3A" w:rsidP="00893F3A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11:10 - 11:55 a.m.</w:t>
            </w:r>
          </w:p>
        </w:tc>
        <w:tc>
          <w:tcPr>
            <w:tcW w:w="5516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BB60C" w14:textId="70E486D2" w:rsidR="00893F3A" w:rsidRPr="002D3CD1" w:rsidRDefault="00893F3A" w:rsidP="00893F3A">
            <w:pPr>
              <w:textAlignment w:val="baseline"/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</w:pPr>
            <w:r w:rsidRPr="002D3CD1"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  <w:t xml:space="preserve">Townhall Workshop </w:t>
            </w: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Session #1 </w:t>
            </w:r>
            <w:r w:rsidRPr="002D3CD1"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  <w:t xml:space="preserve">with Q &amp; A </w:t>
            </w:r>
            <w:r w:rsidR="00FF4DA8" w:rsidRPr="00FF4DA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(Deacon John Girolami)</w:t>
            </w:r>
          </w:p>
          <w:p w14:paraId="0D503FB5" w14:textId="533D4748" w:rsidR="00893F3A" w:rsidRPr="002D3CD1" w:rsidRDefault="00893F3A" w:rsidP="00893F3A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0"/>
                <w:szCs w:val="20"/>
              </w:rPr>
              <w:t>“A Vincentian Look at Sainthood”</w:t>
            </w:r>
            <w:r w:rsidR="00EA04D7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93F3A" w:rsidRPr="00884F2F" w14:paraId="2BBDC08A" w14:textId="77777777" w:rsidTr="00FC0AA2">
        <w:trPr>
          <w:trHeight w:val="44"/>
        </w:trPr>
        <w:tc>
          <w:tcPr>
            <w:tcW w:w="1610" w:type="dxa"/>
            <w:vMerge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14:paraId="15A9B96C" w14:textId="77777777" w:rsidR="00893F3A" w:rsidRPr="00884F2F" w:rsidRDefault="00893F3A" w:rsidP="00893F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3349" w14:textId="60AD57B3" w:rsidR="00893F3A" w:rsidRPr="002D3CD1" w:rsidRDefault="00893F3A" w:rsidP="00893F3A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11:55a.m. - 12:00p.m.</w:t>
            </w:r>
          </w:p>
        </w:tc>
        <w:tc>
          <w:tcPr>
            <w:tcW w:w="5516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B4333" w14:textId="57C207D7" w:rsidR="00893F3A" w:rsidRPr="002D3CD1" w:rsidRDefault="00893F3A" w:rsidP="00893F3A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Break/Grace before Meal</w:t>
            </w:r>
          </w:p>
        </w:tc>
      </w:tr>
      <w:tr w:rsidR="00893F3A" w:rsidRPr="00884F2F" w14:paraId="2F3E71DC" w14:textId="77777777" w:rsidTr="00890E2A">
        <w:trPr>
          <w:trHeight w:val="40"/>
        </w:trPr>
        <w:tc>
          <w:tcPr>
            <w:tcW w:w="1610" w:type="dxa"/>
            <w:vMerge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14:paraId="29902CC6" w14:textId="77777777" w:rsidR="00893F3A" w:rsidRPr="00884F2F" w:rsidRDefault="00893F3A" w:rsidP="00893F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27C14" w14:textId="49B3B512" w:rsidR="00893F3A" w:rsidRPr="002D3CD1" w:rsidRDefault="00893F3A" w:rsidP="00893F3A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12:00p.m. - 1:00 p.m.</w:t>
            </w:r>
          </w:p>
        </w:tc>
        <w:tc>
          <w:tcPr>
            <w:tcW w:w="5516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BE12" w14:textId="6AFEB615" w:rsidR="00893F3A" w:rsidRPr="002D3CD1" w:rsidRDefault="00893F3A" w:rsidP="00893F3A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 U N C H</w:t>
            </w:r>
            <w:r w:rsidR="0033700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93F3A" w:rsidRPr="00884F2F" w14:paraId="3741B8BF" w14:textId="77777777" w:rsidTr="00890E2A">
        <w:trPr>
          <w:trHeight w:val="40"/>
        </w:trPr>
        <w:tc>
          <w:tcPr>
            <w:tcW w:w="1610" w:type="dxa"/>
            <w:vMerge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14:paraId="09A2DD0B" w14:textId="77777777" w:rsidR="00893F3A" w:rsidRPr="00884F2F" w:rsidRDefault="00893F3A" w:rsidP="00893F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937C" w14:textId="51FFA569" w:rsidR="00893F3A" w:rsidRPr="002D3CD1" w:rsidRDefault="00893F3A" w:rsidP="00893F3A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  <w:t>1:00p.m. - 1:45 p.m.</w:t>
            </w:r>
          </w:p>
        </w:tc>
        <w:tc>
          <w:tcPr>
            <w:tcW w:w="5516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8C2E4" w14:textId="37BB084E" w:rsidR="002D3CD1" w:rsidRDefault="000171A7" w:rsidP="002D3CD1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Break-Out </w:t>
            </w:r>
            <w:r w:rsidR="00893F3A"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Workshops Sessions #2 with Q &amp; </w:t>
            </w:r>
            <w:r w:rsid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</w:t>
            </w:r>
          </w:p>
          <w:p w14:paraId="22B63B83" w14:textId="3F7D3381" w:rsidR="000171A7" w:rsidRPr="000171A7" w:rsidRDefault="000171A7" w:rsidP="000171A7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171A7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0"/>
                <w:szCs w:val="20"/>
              </w:rPr>
              <w:t>“Practicing Vincentian Simplicity (Honesty</w:t>
            </w:r>
            <w:proofErr w:type="gramStart"/>
            <w:r w:rsidRPr="000171A7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0"/>
                <w:szCs w:val="20"/>
              </w:rPr>
              <w:t>)”</w:t>
            </w:r>
            <w:r w:rsidRPr="000171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0171A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u w:val="single"/>
              </w:rPr>
              <w:t>OR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3F54E77F" w14:textId="1546281A" w:rsidR="000171A7" w:rsidRPr="000171A7" w:rsidRDefault="000171A7" w:rsidP="002D3CD1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171A7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“Service &amp; </w:t>
            </w:r>
            <w:proofErr w:type="gramStart"/>
            <w:r w:rsidRPr="000171A7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0"/>
                <w:szCs w:val="20"/>
              </w:rPr>
              <w:t>Selflessness :</w:t>
            </w:r>
            <w:proofErr w:type="gramEnd"/>
            <w:r w:rsidRPr="000171A7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The St Vincent De Paul Journey”</w:t>
            </w:r>
          </w:p>
        </w:tc>
      </w:tr>
      <w:tr w:rsidR="00337006" w:rsidRPr="00884F2F" w14:paraId="7EE1B866" w14:textId="77777777" w:rsidTr="00890E2A">
        <w:trPr>
          <w:trHeight w:val="214"/>
        </w:trPr>
        <w:tc>
          <w:tcPr>
            <w:tcW w:w="1610" w:type="dxa"/>
            <w:vMerge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14:paraId="2C155774" w14:textId="77777777" w:rsidR="00337006" w:rsidRPr="00884F2F" w:rsidRDefault="00337006" w:rsidP="003370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D75B" w14:textId="6C2A3639" w:rsidR="00337006" w:rsidRPr="002D3CD1" w:rsidRDefault="00337006" w:rsidP="00337006">
            <w:pPr>
              <w:textAlignment w:val="baseline"/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</w:pPr>
            <w:r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  <w:t>1:50</w:t>
            </w:r>
            <w:r w:rsidRPr="002D3CD1"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  <w:t xml:space="preserve">p.m. </w:t>
            </w:r>
            <w:r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  <w:t>–</w:t>
            </w:r>
            <w:r w:rsidRPr="002D3CD1"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  <w:t xml:space="preserve"> 2</w:t>
            </w:r>
            <w:r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  <w:t>:00</w:t>
            </w:r>
            <w:r w:rsidRPr="002D3CD1"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  <w:t xml:space="preserve"> p.m.</w:t>
            </w:r>
          </w:p>
        </w:tc>
        <w:tc>
          <w:tcPr>
            <w:tcW w:w="5516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8C36" w14:textId="6E966447" w:rsidR="00337006" w:rsidRPr="002D3CD1" w:rsidRDefault="00337006" w:rsidP="00337006">
            <w:pPr>
              <w:textAlignment w:val="baseline"/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</w:pPr>
            <w:r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  <w:t>Greetings &amp; Update from National Council</w:t>
            </w:r>
          </w:p>
        </w:tc>
      </w:tr>
      <w:tr w:rsidR="00337006" w:rsidRPr="00884F2F" w14:paraId="4524F70B" w14:textId="77777777" w:rsidTr="00890E2A">
        <w:trPr>
          <w:trHeight w:val="214"/>
        </w:trPr>
        <w:tc>
          <w:tcPr>
            <w:tcW w:w="1610" w:type="dxa"/>
            <w:vMerge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14:paraId="6F594768" w14:textId="77777777" w:rsidR="00337006" w:rsidRPr="00884F2F" w:rsidRDefault="00337006" w:rsidP="003370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560AF" w14:textId="492451E9" w:rsidR="00337006" w:rsidRPr="002D3CD1" w:rsidRDefault="00337006" w:rsidP="00337006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  <w:t>2:00p.m. - 2:30 p.m.</w:t>
            </w:r>
          </w:p>
        </w:tc>
        <w:tc>
          <w:tcPr>
            <w:tcW w:w="5516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8C834" w14:textId="05423858" w:rsidR="00337006" w:rsidRPr="002D3CD1" w:rsidRDefault="00337006" w:rsidP="00337006">
            <w:pPr>
              <w:textAlignment w:val="baseline"/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</w:pPr>
            <w:r w:rsidRPr="002D3CD1"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  <w:t>Open Floor – SSVP Happenings thru Region with Q &amp; A</w:t>
            </w:r>
          </w:p>
          <w:p w14:paraId="022AF5D1" w14:textId="12226CF2" w:rsidR="00337006" w:rsidRPr="002D3CD1" w:rsidRDefault="00337006" w:rsidP="00337006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bCs/>
                <w:i/>
                <w:iCs/>
                <w:smallCaps/>
                <w:color w:val="000000"/>
                <w:sz w:val="18"/>
                <w:szCs w:val="18"/>
                <w:lang w:val="en"/>
              </w:rPr>
              <w:t>Please Note</w:t>
            </w:r>
            <w:r w:rsidRPr="002D3CD1">
              <w:rPr>
                <w:rFonts w:asciiTheme="majorHAnsi" w:eastAsia="Times New Roman" w:hAnsiTheme="majorHAnsi" w:cstheme="majorHAnsi"/>
                <w:bCs/>
                <w:i/>
                <w:iCs/>
                <w:color w:val="000000"/>
                <w:sz w:val="18"/>
                <w:szCs w:val="18"/>
                <w:lang w:val="en"/>
              </w:rPr>
              <w:t>: There will be a BLACK BAG collection</w:t>
            </w:r>
          </w:p>
        </w:tc>
      </w:tr>
      <w:tr w:rsidR="00337006" w:rsidRPr="00884F2F" w14:paraId="71613B0F" w14:textId="77777777" w:rsidTr="00FC0AA2">
        <w:trPr>
          <w:trHeight w:val="44"/>
        </w:trPr>
        <w:tc>
          <w:tcPr>
            <w:tcW w:w="1610" w:type="dxa"/>
            <w:vMerge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14:paraId="1416561C" w14:textId="77777777" w:rsidR="00337006" w:rsidRPr="00884F2F" w:rsidRDefault="00337006" w:rsidP="003370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234E2" w14:textId="1D9465B7" w:rsidR="00337006" w:rsidRPr="002D3CD1" w:rsidRDefault="00337006" w:rsidP="00337006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2:30pm – 3:15pm</w:t>
            </w:r>
          </w:p>
        </w:tc>
        <w:tc>
          <w:tcPr>
            <w:tcW w:w="5516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38B3B" w14:textId="05016EDD" w:rsidR="00337006" w:rsidRPr="002D3CD1" w:rsidRDefault="00337006" w:rsidP="00337006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0"/>
                <w:szCs w:val="20"/>
              </w:rPr>
              <w:t>SSVP~TV</w:t>
            </w: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: ONRC Board Directors &amp; Committee Chairs with Q &amp; A</w:t>
            </w:r>
          </w:p>
        </w:tc>
      </w:tr>
      <w:tr w:rsidR="00337006" w:rsidRPr="00884F2F" w14:paraId="4FBA7EC8" w14:textId="77777777" w:rsidTr="00FC0AA2">
        <w:trPr>
          <w:trHeight w:val="44"/>
        </w:trPr>
        <w:tc>
          <w:tcPr>
            <w:tcW w:w="1610" w:type="dxa"/>
            <w:vMerge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  <w:hideMark/>
          </w:tcPr>
          <w:p w14:paraId="2B6E4B62" w14:textId="77777777" w:rsidR="00337006" w:rsidRPr="00884F2F" w:rsidRDefault="00337006" w:rsidP="003370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60C" w14:textId="06FB5F5B" w:rsidR="00337006" w:rsidRPr="002D3CD1" w:rsidRDefault="00337006" w:rsidP="00337006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3:15pm - 3:30pm</w:t>
            </w:r>
          </w:p>
        </w:tc>
        <w:tc>
          <w:tcPr>
            <w:tcW w:w="5516" w:type="dxa"/>
            <w:tcBorders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50416" w14:textId="20545E1A" w:rsidR="00337006" w:rsidRPr="002D3CD1" w:rsidRDefault="00337006" w:rsidP="00337006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3C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Thank You &amp; Closing Prayer</w:t>
            </w:r>
            <w:r w:rsidRPr="002D3CD1"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  <w:t xml:space="preserve"> - Deacon John</w:t>
            </w:r>
            <w:r w:rsidR="00FF4DA8"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  <w:t xml:space="preserve"> </w:t>
            </w:r>
            <w:r w:rsidR="00FF4DA8" w:rsidRPr="00FF4DA8">
              <w:rPr>
                <w:rFonts w:asciiTheme="majorHAnsi" w:eastAsia="Aptos" w:hAnsiTheme="majorHAnsi" w:cstheme="majorHAnsi"/>
                <w:kern w:val="2"/>
                <w:sz w:val="20"/>
                <w:szCs w:val="20"/>
                <w:lang w:val="en-CA"/>
              </w:rPr>
              <w:t>Girolami</w:t>
            </w:r>
          </w:p>
        </w:tc>
      </w:tr>
      <w:bookmarkEnd w:id="1"/>
      <w:bookmarkEnd w:id="2"/>
      <w:bookmarkEnd w:id="3"/>
      <w:bookmarkEnd w:id="4"/>
    </w:tbl>
    <w:p w14:paraId="020BAB46" w14:textId="77777777" w:rsidR="0092219F" w:rsidRPr="00890E2A" w:rsidRDefault="0092219F" w:rsidP="00890E2A">
      <w:pPr>
        <w:rPr>
          <w:rFonts w:ascii="Times New Roman" w:eastAsia="Times New Roman" w:hAnsi="Times New Roman"/>
          <w:b/>
          <w:color w:val="000000"/>
          <w:sz w:val="2"/>
          <w:szCs w:val="2"/>
          <w:lang w:val="en"/>
        </w:rPr>
      </w:pPr>
    </w:p>
    <w:sectPr w:rsidR="0092219F" w:rsidRPr="00890E2A" w:rsidSect="00183F0A">
      <w:footerReference w:type="default" r:id="rId9"/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81CD8" w14:textId="77777777" w:rsidR="00B3699C" w:rsidRDefault="00B3699C" w:rsidP="00627558">
      <w:r>
        <w:separator/>
      </w:r>
    </w:p>
  </w:endnote>
  <w:endnote w:type="continuationSeparator" w:id="0">
    <w:p w14:paraId="6B75F82C" w14:textId="77777777" w:rsidR="00B3699C" w:rsidRDefault="00B3699C" w:rsidP="0062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5032" w14:textId="0E0EAD55" w:rsidR="00627558" w:rsidRPr="00EB42F1" w:rsidRDefault="00627558" w:rsidP="00627558">
    <w:pPr>
      <w:pStyle w:val="Footer"/>
      <w:jc w:val="center"/>
      <w:rPr>
        <w:sz w:val="28"/>
        <w:szCs w:val="28"/>
      </w:rPr>
    </w:pPr>
    <w:r w:rsidRPr="00EB42F1">
      <w:rPr>
        <w:sz w:val="28"/>
        <w:szCs w:val="28"/>
      </w:rPr>
      <w:t>Simplicity – Humility – Gentleness – Selflessness - Zeal</w:t>
    </w:r>
  </w:p>
  <w:p w14:paraId="615CD9BB" w14:textId="336A3F64" w:rsidR="00627558" w:rsidRDefault="00627558">
    <w:pPr>
      <w:pStyle w:val="Footer"/>
    </w:pPr>
  </w:p>
  <w:p w14:paraId="5B6BBC05" w14:textId="77777777" w:rsidR="00627558" w:rsidRDefault="00627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3F853" w14:textId="77777777" w:rsidR="00B3699C" w:rsidRDefault="00B3699C" w:rsidP="00627558">
      <w:r>
        <w:separator/>
      </w:r>
    </w:p>
  </w:footnote>
  <w:footnote w:type="continuationSeparator" w:id="0">
    <w:p w14:paraId="20F28482" w14:textId="77777777" w:rsidR="00B3699C" w:rsidRDefault="00B3699C" w:rsidP="00627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B540C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619CF6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1AB2075"/>
    <w:multiLevelType w:val="hybridMultilevel"/>
    <w:tmpl w:val="572472B8"/>
    <w:lvl w:ilvl="0" w:tplc="6D4C7D9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030453"/>
    <w:multiLevelType w:val="hybridMultilevel"/>
    <w:tmpl w:val="411E7A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666" w:hanging="576"/>
      </w:pPr>
    </w:lvl>
    <w:lvl w:ilvl="2">
      <w:start w:val="1"/>
      <w:numFmt w:val="decimal"/>
      <w:pStyle w:val="Heading3"/>
      <w:lvlText w:val="%1.%2.%3"/>
      <w:lvlJc w:val="left"/>
      <w:pPr>
        <w:ind w:left="79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8124CE"/>
    <w:multiLevelType w:val="hybridMultilevel"/>
    <w:tmpl w:val="3B3A8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52757"/>
    <w:multiLevelType w:val="multilevel"/>
    <w:tmpl w:val="D624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4945E0"/>
    <w:multiLevelType w:val="hybridMultilevel"/>
    <w:tmpl w:val="27B81D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92E7E"/>
    <w:multiLevelType w:val="hybridMultilevel"/>
    <w:tmpl w:val="E9BC81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03FBC"/>
    <w:multiLevelType w:val="hybridMultilevel"/>
    <w:tmpl w:val="38A8D726"/>
    <w:lvl w:ilvl="0" w:tplc="DB0CD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008FB"/>
    <w:multiLevelType w:val="hybridMultilevel"/>
    <w:tmpl w:val="39E470AC"/>
    <w:lvl w:ilvl="0" w:tplc="340C105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3F085608"/>
    <w:multiLevelType w:val="hybridMultilevel"/>
    <w:tmpl w:val="E0F6FCA2"/>
    <w:lvl w:ilvl="0" w:tplc="EC3686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626FDC"/>
    <w:multiLevelType w:val="hybridMultilevel"/>
    <w:tmpl w:val="A21EC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40805"/>
    <w:multiLevelType w:val="hybridMultilevel"/>
    <w:tmpl w:val="0C44C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BE78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66554132">
    <w:abstractNumId w:val="12"/>
  </w:num>
  <w:num w:numId="2" w16cid:durableId="438573918">
    <w:abstractNumId w:val="5"/>
  </w:num>
  <w:num w:numId="3" w16cid:durableId="18048226">
    <w:abstractNumId w:val="13"/>
  </w:num>
  <w:num w:numId="4" w16cid:durableId="600911612">
    <w:abstractNumId w:val="2"/>
  </w:num>
  <w:num w:numId="5" w16cid:durableId="929855378">
    <w:abstractNumId w:val="8"/>
  </w:num>
  <w:num w:numId="6" w16cid:durableId="786954">
    <w:abstractNumId w:val="11"/>
  </w:num>
  <w:num w:numId="7" w16cid:durableId="937182286">
    <w:abstractNumId w:val="10"/>
  </w:num>
  <w:num w:numId="8" w16cid:durableId="1495074254">
    <w:abstractNumId w:val="9"/>
  </w:num>
  <w:num w:numId="9" w16cid:durableId="1727408613">
    <w:abstractNumId w:val="1"/>
  </w:num>
  <w:num w:numId="10" w16cid:durableId="2139491800">
    <w:abstractNumId w:val="14"/>
  </w:num>
  <w:num w:numId="11" w16cid:durableId="1160124632">
    <w:abstractNumId w:val="0"/>
  </w:num>
  <w:num w:numId="12" w16cid:durableId="1720082621">
    <w:abstractNumId w:val="3"/>
  </w:num>
  <w:num w:numId="13" w16cid:durableId="1384477049">
    <w:abstractNumId w:val="4"/>
  </w:num>
  <w:num w:numId="14" w16cid:durableId="2036929481">
    <w:abstractNumId w:val="6"/>
  </w:num>
  <w:num w:numId="15" w16cid:durableId="1874492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C6"/>
    <w:rsid w:val="00011ECB"/>
    <w:rsid w:val="00012066"/>
    <w:rsid w:val="000171A7"/>
    <w:rsid w:val="000207B3"/>
    <w:rsid w:val="00032E68"/>
    <w:rsid w:val="00037B5F"/>
    <w:rsid w:val="00037FA0"/>
    <w:rsid w:val="00063691"/>
    <w:rsid w:val="00064AC3"/>
    <w:rsid w:val="00070D78"/>
    <w:rsid w:val="00083EED"/>
    <w:rsid w:val="00093BCD"/>
    <w:rsid w:val="000C45C8"/>
    <w:rsid w:val="000D1E21"/>
    <w:rsid w:val="000E50DF"/>
    <w:rsid w:val="000E65F8"/>
    <w:rsid w:val="00100838"/>
    <w:rsid w:val="00103E77"/>
    <w:rsid w:val="001175F7"/>
    <w:rsid w:val="00117632"/>
    <w:rsid w:val="0012042A"/>
    <w:rsid w:val="00142B46"/>
    <w:rsid w:val="00165187"/>
    <w:rsid w:val="00173CD3"/>
    <w:rsid w:val="0017740B"/>
    <w:rsid w:val="00183F0A"/>
    <w:rsid w:val="0018533D"/>
    <w:rsid w:val="0018656C"/>
    <w:rsid w:val="001B2224"/>
    <w:rsid w:val="001E04F8"/>
    <w:rsid w:val="001E3B7C"/>
    <w:rsid w:val="001F21AD"/>
    <w:rsid w:val="0023406F"/>
    <w:rsid w:val="00246A79"/>
    <w:rsid w:val="00251113"/>
    <w:rsid w:val="00267882"/>
    <w:rsid w:val="002966A1"/>
    <w:rsid w:val="002D3CD1"/>
    <w:rsid w:val="002D5E66"/>
    <w:rsid w:val="002E2776"/>
    <w:rsid w:val="002F2FB5"/>
    <w:rsid w:val="003009FD"/>
    <w:rsid w:val="0031379A"/>
    <w:rsid w:val="003141CF"/>
    <w:rsid w:val="00324FAE"/>
    <w:rsid w:val="00337006"/>
    <w:rsid w:val="00355657"/>
    <w:rsid w:val="00362D23"/>
    <w:rsid w:val="003700B4"/>
    <w:rsid w:val="00390DD9"/>
    <w:rsid w:val="00394956"/>
    <w:rsid w:val="003A2DE9"/>
    <w:rsid w:val="003A7F69"/>
    <w:rsid w:val="003C4632"/>
    <w:rsid w:val="003F0D0C"/>
    <w:rsid w:val="00420A7D"/>
    <w:rsid w:val="00424EF0"/>
    <w:rsid w:val="00443E4F"/>
    <w:rsid w:val="00474974"/>
    <w:rsid w:val="00491CFD"/>
    <w:rsid w:val="004A4111"/>
    <w:rsid w:val="004A74D9"/>
    <w:rsid w:val="004C5F40"/>
    <w:rsid w:val="004D2951"/>
    <w:rsid w:val="004E46E2"/>
    <w:rsid w:val="005159D5"/>
    <w:rsid w:val="0052445E"/>
    <w:rsid w:val="00543A89"/>
    <w:rsid w:val="00545430"/>
    <w:rsid w:val="0059151C"/>
    <w:rsid w:val="005924FA"/>
    <w:rsid w:val="005938BC"/>
    <w:rsid w:val="005A1D3C"/>
    <w:rsid w:val="005B1657"/>
    <w:rsid w:val="005E4DAC"/>
    <w:rsid w:val="005F4364"/>
    <w:rsid w:val="00627558"/>
    <w:rsid w:val="00632FA0"/>
    <w:rsid w:val="0064244B"/>
    <w:rsid w:val="00664631"/>
    <w:rsid w:val="00672F51"/>
    <w:rsid w:val="00694B26"/>
    <w:rsid w:val="00697328"/>
    <w:rsid w:val="006D1326"/>
    <w:rsid w:val="006D6E95"/>
    <w:rsid w:val="006D7780"/>
    <w:rsid w:val="006F68FE"/>
    <w:rsid w:val="00731488"/>
    <w:rsid w:val="007402C5"/>
    <w:rsid w:val="00740D41"/>
    <w:rsid w:val="00744C82"/>
    <w:rsid w:val="00744D0C"/>
    <w:rsid w:val="00774C00"/>
    <w:rsid w:val="00782351"/>
    <w:rsid w:val="00783796"/>
    <w:rsid w:val="00784E22"/>
    <w:rsid w:val="007945CD"/>
    <w:rsid w:val="00795ECB"/>
    <w:rsid w:val="007C46F1"/>
    <w:rsid w:val="007F07D1"/>
    <w:rsid w:val="007F0A73"/>
    <w:rsid w:val="00801402"/>
    <w:rsid w:val="00803B2F"/>
    <w:rsid w:val="00816634"/>
    <w:rsid w:val="00823B73"/>
    <w:rsid w:val="00826B29"/>
    <w:rsid w:val="00832990"/>
    <w:rsid w:val="0086113B"/>
    <w:rsid w:val="008626C7"/>
    <w:rsid w:val="00871C0E"/>
    <w:rsid w:val="00890E2A"/>
    <w:rsid w:val="00893F3A"/>
    <w:rsid w:val="008A1659"/>
    <w:rsid w:val="008C56E9"/>
    <w:rsid w:val="008C650B"/>
    <w:rsid w:val="0092219F"/>
    <w:rsid w:val="00931E07"/>
    <w:rsid w:val="009324A6"/>
    <w:rsid w:val="0095564C"/>
    <w:rsid w:val="00990E53"/>
    <w:rsid w:val="00993882"/>
    <w:rsid w:val="009A069A"/>
    <w:rsid w:val="009A0729"/>
    <w:rsid w:val="009C752E"/>
    <w:rsid w:val="009D25E5"/>
    <w:rsid w:val="009F3F7F"/>
    <w:rsid w:val="00A06B8A"/>
    <w:rsid w:val="00A14780"/>
    <w:rsid w:val="00A41734"/>
    <w:rsid w:val="00A45A0E"/>
    <w:rsid w:val="00A523D0"/>
    <w:rsid w:val="00A540B3"/>
    <w:rsid w:val="00A67A23"/>
    <w:rsid w:val="00A82C46"/>
    <w:rsid w:val="00A8306F"/>
    <w:rsid w:val="00AA37ED"/>
    <w:rsid w:val="00AA727E"/>
    <w:rsid w:val="00AB78B1"/>
    <w:rsid w:val="00AE093E"/>
    <w:rsid w:val="00AF1765"/>
    <w:rsid w:val="00AF2BA0"/>
    <w:rsid w:val="00B02E57"/>
    <w:rsid w:val="00B0380D"/>
    <w:rsid w:val="00B06198"/>
    <w:rsid w:val="00B14C38"/>
    <w:rsid w:val="00B3699C"/>
    <w:rsid w:val="00B97FD0"/>
    <w:rsid w:val="00C1502C"/>
    <w:rsid w:val="00C65D27"/>
    <w:rsid w:val="00C67351"/>
    <w:rsid w:val="00C90546"/>
    <w:rsid w:val="00C93E6F"/>
    <w:rsid w:val="00CC6AAD"/>
    <w:rsid w:val="00CF15EE"/>
    <w:rsid w:val="00CF1BE2"/>
    <w:rsid w:val="00D07084"/>
    <w:rsid w:val="00D11FDF"/>
    <w:rsid w:val="00D244B9"/>
    <w:rsid w:val="00D353F3"/>
    <w:rsid w:val="00D520C2"/>
    <w:rsid w:val="00D54156"/>
    <w:rsid w:val="00DA6948"/>
    <w:rsid w:val="00DB4CDC"/>
    <w:rsid w:val="00E04BC9"/>
    <w:rsid w:val="00E22BF8"/>
    <w:rsid w:val="00E41CD4"/>
    <w:rsid w:val="00E75275"/>
    <w:rsid w:val="00E91D13"/>
    <w:rsid w:val="00E927A5"/>
    <w:rsid w:val="00EA04D7"/>
    <w:rsid w:val="00EA78B2"/>
    <w:rsid w:val="00EC6D6F"/>
    <w:rsid w:val="00F42F8F"/>
    <w:rsid w:val="00F4604B"/>
    <w:rsid w:val="00F56D6A"/>
    <w:rsid w:val="00F60A46"/>
    <w:rsid w:val="00F62042"/>
    <w:rsid w:val="00F80F8D"/>
    <w:rsid w:val="00FA10E0"/>
    <w:rsid w:val="00FA4F08"/>
    <w:rsid w:val="00FA5DAC"/>
    <w:rsid w:val="00FD570A"/>
    <w:rsid w:val="00FF4DA8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033E07"/>
  <w14:defaultImageDpi w14:val="300"/>
  <w15:docId w15:val="{BDDD693F-664A-43F8-ACD7-74E58470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42A"/>
    <w:pPr>
      <w:keepNext/>
      <w:keepLines/>
      <w:numPr>
        <w:numId w:val="13"/>
      </w:numPr>
      <w:pBdr>
        <w:bottom w:val="single" w:sz="4" w:space="1" w:color="595959" w:themeColor="text1" w:themeTint="A6"/>
      </w:pBdr>
      <w:spacing w:before="360" w:after="160" w:line="259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CA"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042A"/>
    <w:pPr>
      <w:keepNext/>
      <w:keepLines/>
      <w:numPr>
        <w:ilvl w:val="1"/>
        <w:numId w:val="13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042A"/>
    <w:pPr>
      <w:keepNext/>
      <w:keepLines/>
      <w:numPr>
        <w:ilvl w:val="2"/>
        <w:numId w:val="13"/>
      </w:numPr>
      <w:spacing w:before="200" w:line="259" w:lineRule="auto"/>
      <w:ind w:left="72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CA" w:eastAsia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042A"/>
    <w:pPr>
      <w:keepNext/>
      <w:keepLines/>
      <w:numPr>
        <w:ilvl w:val="3"/>
        <w:numId w:val="1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CA" w:eastAsia="en-C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042A"/>
    <w:pPr>
      <w:keepNext/>
      <w:keepLines/>
      <w:numPr>
        <w:ilvl w:val="4"/>
        <w:numId w:val="1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CA" w:eastAsia="en-C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042A"/>
    <w:pPr>
      <w:keepNext/>
      <w:keepLines/>
      <w:numPr>
        <w:ilvl w:val="5"/>
        <w:numId w:val="1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CA" w:eastAsia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42A"/>
    <w:pPr>
      <w:keepNext/>
      <w:keepLines/>
      <w:numPr>
        <w:ilvl w:val="6"/>
        <w:numId w:val="1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CA" w:eastAsia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42A"/>
    <w:pPr>
      <w:keepNext/>
      <w:keepLines/>
      <w:numPr>
        <w:ilvl w:val="7"/>
        <w:numId w:val="1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CA" w:eastAsia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42A"/>
    <w:pPr>
      <w:keepNext/>
      <w:keepLines/>
      <w:numPr>
        <w:ilvl w:val="8"/>
        <w:numId w:val="1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F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FC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5F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5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3CD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A41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7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558"/>
  </w:style>
  <w:style w:type="paragraph" w:styleId="Footer">
    <w:name w:val="footer"/>
    <w:basedOn w:val="Normal"/>
    <w:link w:val="FooterChar"/>
    <w:uiPriority w:val="99"/>
    <w:unhideWhenUsed/>
    <w:rsid w:val="00627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558"/>
  </w:style>
  <w:style w:type="paragraph" w:customStyle="1" w:styleId="Default">
    <w:name w:val="Default"/>
    <w:rsid w:val="00355657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12042A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2042A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12042A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12042A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CA" w:eastAsia="en-CA"/>
    </w:rPr>
  </w:style>
  <w:style w:type="character" w:customStyle="1" w:styleId="Heading5Char">
    <w:name w:val="Heading 5 Char"/>
    <w:basedOn w:val="DefaultParagraphFont"/>
    <w:link w:val="Heading5"/>
    <w:uiPriority w:val="9"/>
    <w:rsid w:val="0012042A"/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CA" w:eastAsia="en-CA"/>
    </w:rPr>
  </w:style>
  <w:style w:type="character" w:customStyle="1" w:styleId="Heading6Char">
    <w:name w:val="Heading 6 Char"/>
    <w:basedOn w:val="DefaultParagraphFont"/>
    <w:link w:val="Heading6"/>
    <w:uiPriority w:val="9"/>
    <w:rsid w:val="0012042A"/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42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42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4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29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77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vp.on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Ketelaars</dc:creator>
  <cp:keywords/>
  <dc:description/>
  <cp:lastModifiedBy>Pat Lenz</cp:lastModifiedBy>
  <cp:revision>2</cp:revision>
  <cp:lastPrinted>2024-09-07T06:10:00Z</cp:lastPrinted>
  <dcterms:created xsi:type="dcterms:W3CDTF">2025-09-23T02:14:00Z</dcterms:created>
  <dcterms:modified xsi:type="dcterms:W3CDTF">2025-09-23T02:14:00Z</dcterms:modified>
</cp:coreProperties>
</file>